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4A" w:rsidRPr="00A659A9" w:rsidRDefault="00F0444A" w:rsidP="00F0444A">
      <w:pPr>
        <w:jc w:val="center"/>
        <w:rPr>
          <w:rFonts w:ascii="Arial" w:hAnsi="Arial" w:cs="Arial"/>
          <w:b/>
        </w:rPr>
      </w:pPr>
    </w:p>
    <w:p w:rsidR="00F0444A" w:rsidRDefault="00F0444A" w:rsidP="00F0444A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A659A9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A659A9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A659A9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A659A9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A659A9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A659A9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F0444A" w:rsidRDefault="00F0444A" w:rsidP="00F0444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A659A9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Јован</w:t>
      </w:r>
      <w:r w:rsidR="00A65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Гинев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 w:rsidR="00A659A9">
        <w:rPr>
          <w:sz w:val="24"/>
          <w:szCs w:val="24"/>
        </w:rPr>
        <w:t>67</w:t>
      </w:r>
      <w:r w:rsidR="00A659A9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F0444A" w:rsidRDefault="00F0444A" w:rsidP="00F044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 w:rsidR="00A659A9">
        <w:rPr>
          <w:rFonts w:ascii="Arial" w:hAnsi="Arial" w:cs="Arial"/>
          <w:sz w:val="24"/>
          <w:szCs w:val="24"/>
        </w:rPr>
        <w:t>30</w:t>
      </w:r>
      <w:r w:rsidR="00A659A9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ули</w:t>
      </w:r>
      <w:r w:rsidR="00A659A9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F0444A" w:rsidRDefault="00F0444A" w:rsidP="00F0444A">
      <w:pPr>
        <w:jc w:val="center"/>
        <w:rPr>
          <w:rFonts w:ascii="Arial" w:hAnsi="Arial" w:cs="Arial"/>
          <w:sz w:val="24"/>
          <w:szCs w:val="24"/>
        </w:rPr>
      </w:pPr>
    </w:p>
    <w:p w:rsidR="00F0444A" w:rsidRDefault="00A659A9" w:rsidP="00F04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0444A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цел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електрификација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неелектрифицираните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населени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места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Република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Македонија</w:t>
      </w:r>
      <w:r>
        <w:rPr>
          <w:rFonts w:ascii="Arial" w:hAnsi="Arial" w:cs="Arial"/>
          <w:sz w:val="24"/>
          <w:szCs w:val="24"/>
        </w:rPr>
        <w:t xml:space="preserve">, </w:t>
      </w:r>
      <w:r w:rsidR="00F0444A">
        <w:rPr>
          <w:rFonts w:ascii="Arial" w:hAnsi="Arial" w:cs="Arial"/>
          <w:sz w:val="24"/>
          <w:szCs w:val="24"/>
        </w:rPr>
        <w:t>Владата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Република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Македонија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секоја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година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рамките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буџетот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обезбедува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средства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електрификација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истите</w:t>
      </w:r>
      <w:r>
        <w:rPr>
          <w:rFonts w:ascii="Arial" w:hAnsi="Arial" w:cs="Arial"/>
          <w:sz w:val="24"/>
          <w:szCs w:val="24"/>
        </w:rPr>
        <w:t xml:space="preserve">. </w:t>
      </w:r>
      <w:r w:rsidR="00F0444A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изградбата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електричната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мрежа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наведените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села</w:t>
      </w:r>
      <w:r>
        <w:rPr>
          <w:rFonts w:ascii="Arial" w:hAnsi="Arial" w:cs="Arial"/>
          <w:sz w:val="24"/>
          <w:szCs w:val="24"/>
        </w:rPr>
        <w:t xml:space="preserve">, </w:t>
      </w:r>
      <w:r w:rsidR="00F0444A">
        <w:rPr>
          <w:rFonts w:ascii="Arial" w:hAnsi="Arial" w:cs="Arial"/>
          <w:sz w:val="24"/>
          <w:szCs w:val="24"/>
        </w:rPr>
        <w:t>истите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ќе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приклучат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електродистрибутивната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мрежа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овие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реони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преку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која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ќе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врши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снабдување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електрична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енергија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потрошувачите</w:t>
      </w:r>
      <w:r>
        <w:rPr>
          <w:rFonts w:ascii="Arial" w:hAnsi="Arial" w:cs="Arial"/>
          <w:sz w:val="24"/>
          <w:szCs w:val="24"/>
        </w:rPr>
        <w:t xml:space="preserve">. </w:t>
      </w:r>
      <w:r w:rsidR="00F0444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реализација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оваа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активност</w:t>
      </w:r>
      <w:r>
        <w:rPr>
          <w:rFonts w:ascii="Arial" w:hAnsi="Arial" w:cs="Arial"/>
          <w:sz w:val="24"/>
          <w:szCs w:val="24"/>
        </w:rPr>
        <w:t xml:space="preserve">, </w:t>
      </w:r>
      <w:r w:rsidR="00F0444A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Министерството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економија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формирано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Координационо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тело</w:t>
      </w:r>
      <w:r>
        <w:rPr>
          <w:rFonts w:ascii="Arial" w:hAnsi="Arial" w:cs="Arial"/>
          <w:sz w:val="24"/>
          <w:szCs w:val="24"/>
        </w:rPr>
        <w:t xml:space="preserve">, </w:t>
      </w:r>
      <w:r w:rsidR="00F0444A">
        <w:rPr>
          <w:rFonts w:ascii="Arial" w:hAnsi="Arial" w:cs="Arial"/>
          <w:sz w:val="24"/>
          <w:szCs w:val="24"/>
        </w:rPr>
        <w:t>составено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претставници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Министерството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економија</w:t>
      </w:r>
      <w:r>
        <w:rPr>
          <w:rFonts w:ascii="Arial" w:hAnsi="Arial" w:cs="Arial"/>
          <w:sz w:val="24"/>
          <w:szCs w:val="24"/>
        </w:rPr>
        <w:t xml:space="preserve">, </w:t>
      </w:r>
      <w:r w:rsidR="00F0444A">
        <w:rPr>
          <w:rFonts w:ascii="Arial" w:hAnsi="Arial" w:cs="Arial"/>
          <w:sz w:val="24"/>
          <w:szCs w:val="24"/>
        </w:rPr>
        <w:t>Министерството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финансии</w:t>
      </w:r>
      <w:r>
        <w:rPr>
          <w:rFonts w:ascii="Arial" w:hAnsi="Arial" w:cs="Arial"/>
          <w:sz w:val="24"/>
          <w:szCs w:val="24"/>
        </w:rPr>
        <w:t xml:space="preserve">, </w:t>
      </w:r>
      <w:r w:rsidR="00F0444A">
        <w:rPr>
          <w:rFonts w:ascii="Arial" w:hAnsi="Arial" w:cs="Arial"/>
          <w:sz w:val="24"/>
          <w:szCs w:val="24"/>
        </w:rPr>
        <w:t>Министерството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трнаспорт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врски</w:t>
      </w:r>
      <w:r>
        <w:rPr>
          <w:rFonts w:ascii="Arial" w:hAnsi="Arial" w:cs="Arial"/>
          <w:sz w:val="24"/>
          <w:szCs w:val="24"/>
        </w:rPr>
        <w:t xml:space="preserve">, </w:t>
      </w:r>
      <w:r w:rsidR="00F0444A">
        <w:rPr>
          <w:rFonts w:ascii="Arial" w:hAnsi="Arial" w:cs="Arial"/>
          <w:sz w:val="24"/>
          <w:szCs w:val="24"/>
        </w:rPr>
        <w:t>Министерството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внатрешни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работи</w:t>
      </w:r>
      <w:r>
        <w:rPr>
          <w:rFonts w:ascii="Arial" w:hAnsi="Arial" w:cs="Arial"/>
          <w:sz w:val="24"/>
          <w:szCs w:val="24"/>
        </w:rPr>
        <w:t xml:space="preserve">, </w:t>
      </w:r>
      <w:r w:rsidR="00F0444A">
        <w:rPr>
          <w:rFonts w:ascii="Arial" w:hAnsi="Arial" w:cs="Arial"/>
          <w:sz w:val="24"/>
          <w:szCs w:val="24"/>
        </w:rPr>
        <w:t>Министерството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локална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самоуправа</w:t>
      </w:r>
      <w:r>
        <w:rPr>
          <w:rFonts w:ascii="Arial" w:hAnsi="Arial" w:cs="Arial"/>
          <w:sz w:val="24"/>
          <w:szCs w:val="24"/>
        </w:rPr>
        <w:t xml:space="preserve">, </w:t>
      </w:r>
      <w:r w:rsidR="00F0444A">
        <w:rPr>
          <w:rFonts w:ascii="Arial" w:hAnsi="Arial" w:cs="Arial"/>
          <w:sz w:val="24"/>
          <w:szCs w:val="24"/>
        </w:rPr>
        <w:t>АД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МЕПСО</w:t>
      </w:r>
      <w:r>
        <w:rPr>
          <w:rFonts w:ascii="Arial" w:hAnsi="Arial" w:cs="Arial"/>
          <w:sz w:val="24"/>
          <w:szCs w:val="24"/>
        </w:rPr>
        <w:t xml:space="preserve">, </w:t>
      </w:r>
      <w:r w:rsidR="00F0444A">
        <w:rPr>
          <w:rFonts w:ascii="Arial" w:hAnsi="Arial" w:cs="Arial"/>
          <w:sz w:val="24"/>
          <w:szCs w:val="24"/>
        </w:rPr>
        <w:t>ЕВН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Македонија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АД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Скопје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Ад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ЕЛЕМ</w:t>
      </w:r>
      <w:r>
        <w:rPr>
          <w:rFonts w:ascii="Arial" w:hAnsi="Arial" w:cs="Arial"/>
          <w:sz w:val="24"/>
          <w:szCs w:val="24"/>
        </w:rPr>
        <w:t xml:space="preserve">. </w:t>
      </w:r>
      <w:r w:rsidR="00F0444A">
        <w:rPr>
          <w:rFonts w:ascii="Arial" w:hAnsi="Arial" w:cs="Arial"/>
          <w:sz w:val="24"/>
          <w:szCs w:val="24"/>
        </w:rPr>
        <w:t>Координационото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тело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врши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оценка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условите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електрификација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дава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предлози</w:t>
      </w:r>
      <w:r>
        <w:rPr>
          <w:rFonts w:ascii="Arial" w:hAnsi="Arial" w:cs="Arial"/>
          <w:sz w:val="24"/>
          <w:szCs w:val="24"/>
        </w:rPr>
        <w:t xml:space="preserve"> </w:t>
      </w:r>
      <w:r w:rsidR="00F0444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електрификација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селата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кои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позитивно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оценети</w:t>
      </w:r>
      <w:r>
        <w:rPr>
          <w:rFonts w:ascii="Arial" w:hAnsi="Arial" w:cs="Arial"/>
          <w:sz w:val="24"/>
          <w:szCs w:val="24"/>
        </w:rPr>
        <w:t xml:space="preserve">. </w:t>
      </w:r>
      <w:r w:rsidR="00165DE7">
        <w:rPr>
          <w:rFonts w:ascii="Arial" w:hAnsi="Arial" w:cs="Arial"/>
          <w:sz w:val="24"/>
          <w:szCs w:val="24"/>
        </w:rPr>
        <w:t>Основни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критериуми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оценување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условите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електрификација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услови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живеење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престојување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жителите</w:t>
      </w:r>
      <w:r>
        <w:rPr>
          <w:rFonts w:ascii="Arial" w:hAnsi="Arial" w:cs="Arial"/>
          <w:sz w:val="24"/>
          <w:szCs w:val="24"/>
        </w:rPr>
        <w:t xml:space="preserve">, </w:t>
      </w:r>
      <w:r w:rsidR="00165DE7">
        <w:rPr>
          <w:rFonts w:ascii="Arial" w:hAnsi="Arial" w:cs="Arial"/>
          <w:sz w:val="24"/>
          <w:szCs w:val="24"/>
        </w:rPr>
        <w:t>број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стални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привремени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жители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селото</w:t>
      </w:r>
      <w:r>
        <w:rPr>
          <w:rFonts w:ascii="Arial" w:hAnsi="Arial" w:cs="Arial"/>
          <w:sz w:val="24"/>
          <w:szCs w:val="24"/>
        </w:rPr>
        <w:t xml:space="preserve">, </w:t>
      </w:r>
      <w:r w:rsidR="00165DE7">
        <w:rPr>
          <w:rFonts w:ascii="Arial" w:hAnsi="Arial" w:cs="Arial"/>
          <w:sz w:val="24"/>
          <w:szCs w:val="24"/>
        </w:rPr>
        <w:t>состојба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пристапните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патишта</w:t>
      </w:r>
      <w:r>
        <w:rPr>
          <w:rFonts w:ascii="Arial" w:hAnsi="Arial" w:cs="Arial"/>
          <w:sz w:val="24"/>
          <w:szCs w:val="24"/>
        </w:rPr>
        <w:t xml:space="preserve">, </w:t>
      </w:r>
      <w:r w:rsidR="00165DE7">
        <w:rPr>
          <w:rFonts w:ascii="Arial" w:hAnsi="Arial" w:cs="Arial"/>
          <w:sz w:val="24"/>
          <w:szCs w:val="24"/>
        </w:rPr>
        <w:t>обработливи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површини</w:t>
      </w:r>
      <w:r>
        <w:rPr>
          <w:rFonts w:ascii="Arial" w:hAnsi="Arial" w:cs="Arial"/>
          <w:sz w:val="24"/>
          <w:szCs w:val="24"/>
        </w:rPr>
        <w:t xml:space="preserve">, </w:t>
      </w:r>
      <w:r w:rsidR="00165DE7">
        <w:rPr>
          <w:rFonts w:ascii="Arial" w:hAnsi="Arial" w:cs="Arial"/>
          <w:sz w:val="24"/>
          <w:szCs w:val="24"/>
        </w:rPr>
        <w:t>сточен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фонд</w:t>
      </w:r>
      <w:r>
        <w:rPr>
          <w:rFonts w:ascii="Arial" w:hAnsi="Arial" w:cs="Arial"/>
          <w:sz w:val="24"/>
          <w:szCs w:val="24"/>
        </w:rPr>
        <w:t xml:space="preserve">, </w:t>
      </w:r>
      <w:r w:rsidR="00165DE7">
        <w:rPr>
          <w:rFonts w:ascii="Arial" w:hAnsi="Arial" w:cs="Arial"/>
          <w:sz w:val="24"/>
          <w:szCs w:val="24"/>
        </w:rPr>
        <w:t>услови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натамошен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стопански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развој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интерес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жителите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електрификација</w:t>
      </w:r>
      <w:r>
        <w:rPr>
          <w:rFonts w:ascii="Arial" w:hAnsi="Arial" w:cs="Arial"/>
          <w:sz w:val="24"/>
          <w:szCs w:val="24"/>
        </w:rPr>
        <w:t xml:space="preserve">, </w:t>
      </w:r>
      <w:r w:rsidR="00165DE7">
        <w:rPr>
          <w:rFonts w:ascii="Arial" w:hAnsi="Arial" w:cs="Arial"/>
          <w:sz w:val="24"/>
          <w:szCs w:val="24"/>
        </w:rPr>
        <w:t>како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ставот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локалната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самоуправа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електродистрибутивна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подружница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надлежна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селото</w:t>
      </w:r>
      <w:r>
        <w:rPr>
          <w:rFonts w:ascii="Arial" w:hAnsi="Arial" w:cs="Arial"/>
          <w:sz w:val="24"/>
          <w:szCs w:val="24"/>
        </w:rPr>
        <w:t xml:space="preserve">. </w:t>
      </w:r>
      <w:r w:rsidR="00165DE7">
        <w:rPr>
          <w:rFonts w:ascii="Arial" w:hAnsi="Arial" w:cs="Arial"/>
          <w:sz w:val="24"/>
          <w:szCs w:val="24"/>
        </w:rPr>
        <w:t>Врз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основа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овие</w:t>
      </w:r>
      <w:r>
        <w:rPr>
          <w:rFonts w:ascii="Arial" w:hAnsi="Arial" w:cs="Arial"/>
          <w:sz w:val="24"/>
          <w:szCs w:val="24"/>
        </w:rPr>
        <w:t xml:space="preserve"> </w:t>
      </w:r>
      <w:r w:rsidR="00165DE7">
        <w:rPr>
          <w:rFonts w:ascii="Arial" w:hAnsi="Arial" w:cs="Arial"/>
          <w:sz w:val="24"/>
          <w:szCs w:val="24"/>
        </w:rPr>
        <w:t>критериуми</w:t>
      </w:r>
      <w:r>
        <w:rPr>
          <w:rFonts w:ascii="Arial" w:hAnsi="Arial" w:cs="Arial"/>
          <w:sz w:val="24"/>
          <w:szCs w:val="24"/>
        </w:rPr>
        <w:t xml:space="preserve">, </w:t>
      </w:r>
      <w:r w:rsidR="003749C1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предлог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координационото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тело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Одлука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Владата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РМ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бр</w:t>
      </w:r>
      <w:r>
        <w:rPr>
          <w:rFonts w:ascii="Arial" w:hAnsi="Arial" w:cs="Arial"/>
          <w:sz w:val="24"/>
          <w:szCs w:val="24"/>
        </w:rPr>
        <w:t xml:space="preserve">. 19-7294/1 </w:t>
      </w:r>
      <w:r w:rsidR="003749C1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26 </w:t>
      </w:r>
      <w:r w:rsidR="003749C1">
        <w:rPr>
          <w:rFonts w:ascii="Arial" w:hAnsi="Arial" w:cs="Arial"/>
          <w:sz w:val="24"/>
          <w:szCs w:val="24"/>
        </w:rPr>
        <w:t>декември</w:t>
      </w:r>
      <w:r>
        <w:rPr>
          <w:rFonts w:ascii="Arial" w:hAnsi="Arial" w:cs="Arial"/>
          <w:sz w:val="24"/>
          <w:szCs w:val="24"/>
        </w:rPr>
        <w:t xml:space="preserve"> 2007 </w:t>
      </w:r>
      <w:r w:rsidR="003749C1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. </w:t>
      </w:r>
      <w:r w:rsidR="003749C1">
        <w:rPr>
          <w:rFonts w:ascii="Arial" w:hAnsi="Arial" w:cs="Arial"/>
          <w:sz w:val="24"/>
          <w:szCs w:val="24"/>
        </w:rPr>
        <w:t>Министерството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економија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АД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МЕПСО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префрли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средства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висина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15.351.000,00 </w:t>
      </w:r>
      <w:r w:rsidR="003749C1">
        <w:rPr>
          <w:rFonts w:ascii="Arial" w:hAnsi="Arial" w:cs="Arial"/>
          <w:sz w:val="24"/>
          <w:szCs w:val="24"/>
        </w:rPr>
        <w:t>денари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електрификација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неелектрифицираните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населени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места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3749C1">
        <w:rPr>
          <w:rFonts w:ascii="Arial" w:hAnsi="Arial" w:cs="Arial"/>
          <w:sz w:val="24"/>
          <w:szCs w:val="24"/>
        </w:rPr>
        <w:t>Црвена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Нива</w:t>
      </w:r>
      <w:r>
        <w:rPr>
          <w:rFonts w:ascii="Arial" w:hAnsi="Arial" w:cs="Arial"/>
          <w:sz w:val="24"/>
          <w:szCs w:val="24"/>
        </w:rPr>
        <w:t>-</w:t>
      </w:r>
      <w:r w:rsidR="003749C1">
        <w:rPr>
          <w:rFonts w:ascii="Arial" w:hAnsi="Arial" w:cs="Arial"/>
          <w:sz w:val="24"/>
          <w:szCs w:val="24"/>
        </w:rPr>
        <w:t>општина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Кочани</w:t>
      </w:r>
      <w:r>
        <w:rPr>
          <w:rFonts w:ascii="Arial" w:hAnsi="Arial" w:cs="Arial"/>
          <w:sz w:val="24"/>
          <w:szCs w:val="24"/>
        </w:rPr>
        <w:t xml:space="preserve">, </w:t>
      </w:r>
      <w:r w:rsidR="003749C1">
        <w:rPr>
          <w:rFonts w:ascii="Arial" w:hAnsi="Arial" w:cs="Arial"/>
          <w:sz w:val="24"/>
          <w:szCs w:val="24"/>
        </w:rPr>
        <w:t>Полошко</w:t>
      </w:r>
      <w:r>
        <w:rPr>
          <w:rFonts w:ascii="Arial" w:hAnsi="Arial" w:cs="Arial"/>
          <w:sz w:val="24"/>
          <w:szCs w:val="24"/>
        </w:rPr>
        <w:t xml:space="preserve"> - </w:t>
      </w:r>
      <w:r w:rsidR="003749C1">
        <w:rPr>
          <w:rFonts w:ascii="Arial" w:hAnsi="Arial" w:cs="Arial"/>
          <w:sz w:val="24"/>
          <w:szCs w:val="24"/>
        </w:rPr>
        <w:t>општина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Кавадарци</w:t>
      </w:r>
      <w:r>
        <w:rPr>
          <w:rFonts w:ascii="Arial" w:hAnsi="Arial" w:cs="Arial"/>
          <w:sz w:val="24"/>
          <w:szCs w:val="24"/>
        </w:rPr>
        <w:t xml:space="preserve">, </w:t>
      </w:r>
      <w:r w:rsidR="003749C1">
        <w:rPr>
          <w:rFonts w:ascii="Arial" w:hAnsi="Arial" w:cs="Arial"/>
          <w:sz w:val="24"/>
          <w:szCs w:val="24"/>
        </w:rPr>
        <w:t>Брник</w:t>
      </w:r>
      <w:r>
        <w:rPr>
          <w:rFonts w:ascii="Arial" w:hAnsi="Arial" w:cs="Arial"/>
          <w:sz w:val="24"/>
          <w:szCs w:val="24"/>
        </w:rPr>
        <w:t xml:space="preserve"> - </w:t>
      </w:r>
      <w:r w:rsidR="003749C1">
        <w:rPr>
          <w:rFonts w:ascii="Arial" w:hAnsi="Arial" w:cs="Arial"/>
          <w:sz w:val="24"/>
          <w:szCs w:val="24"/>
        </w:rPr>
        <w:t>општина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Новаци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Меровски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Бачила</w:t>
      </w:r>
      <w:r>
        <w:rPr>
          <w:rFonts w:ascii="Arial" w:hAnsi="Arial" w:cs="Arial"/>
          <w:sz w:val="24"/>
          <w:szCs w:val="24"/>
        </w:rPr>
        <w:t xml:space="preserve"> - </w:t>
      </w:r>
      <w:r w:rsidR="003749C1">
        <w:rPr>
          <w:rFonts w:ascii="Arial" w:hAnsi="Arial" w:cs="Arial"/>
          <w:sz w:val="24"/>
          <w:szCs w:val="24"/>
        </w:rPr>
        <w:t>општина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Тетово</w:t>
      </w:r>
      <w:r>
        <w:rPr>
          <w:rFonts w:ascii="Arial" w:hAnsi="Arial" w:cs="Arial"/>
          <w:sz w:val="24"/>
          <w:szCs w:val="24"/>
        </w:rPr>
        <w:t>.</w:t>
      </w:r>
    </w:p>
    <w:p w:rsidR="003749C1" w:rsidRDefault="00A659A9" w:rsidP="00F04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49C1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член</w:t>
      </w:r>
      <w:r>
        <w:rPr>
          <w:rFonts w:ascii="Arial" w:hAnsi="Arial" w:cs="Arial"/>
          <w:sz w:val="24"/>
          <w:szCs w:val="24"/>
        </w:rPr>
        <w:t xml:space="preserve"> 2 </w:t>
      </w:r>
      <w:r w:rsidR="003749C1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наведената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Одлука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нагласено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дека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АД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МЕПСО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3749C1">
        <w:rPr>
          <w:rFonts w:ascii="Arial" w:hAnsi="Arial" w:cs="Arial"/>
          <w:sz w:val="24"/>
          <w:szCs w:val="24"/>
        </w:rPr>
        <w:t>должен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средствата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ги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користи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исклучиво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утврдената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намена</w:t>
      </w:r>
      <w:r>
        <w:rPr>
          <w:rFonts w:ascii="Arial" w:hAnsi="Arial" w:cs="Arial"/>
          <w:sz w:val="24"/>
          <w:szCs w:val="24"/>
        </w:rPr>
        <w:t xml:space="preserve">, </w:t>
      </w:r>
      <w:r w:rsidR="001072FA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ги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организира</w:t>
      </w:r>
      <w:r>
        <w:rPr>
          <w:rFonts w:ascii="Arial" w:hAnsi="Arial" w:cs="Arial"/>
          <w:sz w:val="24"/>
          <w:szCs w:val="24"/>
        </w:rPr>
        <w:t xml:space="preserve">, </w:t>
      </w:r>
      <w:r w:rsidR="001072FA">
        <w:rPr>
          <w:rFonts w:ascii="Arial" w:hAnsi="Arial" w:cs="Arial"/>
          <w:sz w:val="24"/>
          <w:szCs w:val="24"/>
        </w:rPr>
        <w:t>координира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реализира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активностите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како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доставува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три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месечни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извештаи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Министерството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економија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текот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реализацијата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електрификацијата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селата</w:t>
      </w:r>
      <w:r>
        <w:rPr>
          <w:rFonts w:ascii="Arial" w:hAnsi="Arial" w:cs="Arial"/>
          <w:sz w:val="24"/>
          <w:szCs w:val="24"/>
        </w:rPr>
        <w:t>.</w:t>
      </w:r>
    </w:p>
    <w:p w:rsidR="001072FA" w:rsidRPr="003749C1" w:rsidRDefault="00A659A9" w:rsidP="00F0444A">
      <w:pPr>
        <w:jc w:val="both"/>
        <w:rPr>
          <w:rFonts w:ascii="MAC C Swiss" w:hAnsi="MAC C Swiss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72FA">
        <w:rPr>
          <w:rFonts w:ascii="Arial" w:hAnsi="Arial" w:cs="Arial"/>
          <w:sz w:val="24"/>
          <w:szCs w:val="24"/>
        </w:rPr>
        <w:t>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член</w:t>
      </w:r>
      <w:r>
        <w:rPr>
          <w:rFonts w:ascii="Arial" w:hAnsi="Arial" w:cs="Arial"/>
          <w:sz w:val="24"/>
          <w:szCs w:val="24"/>
        </w:rPr>
        <w:t xml:space="preserve"> 60 </w:t>
      </w:r>
      <w:r w:rsidR="001072FA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Законот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енергетика</w:t>
      </w:r>
      <w:r>
        <w:rPr>
          <w:rFonts w:ascii="Arial" w:hAnsi="Arial" w:cs="Arial"/>
          <w:sz w:val="24"/>
          <w:szCs w:val="24"/>
        </w:rPr>
        <w:t xml:space="preserve"> (</w:t>
      </w:r>
      <w:r w:rsidR="001072FA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весник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РМ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бр</w:t>
      </w:r>
      <w:r>
        <w:rPr>
          <w:rFonts w:ascii="Arial" w:hAnsi="Arial" w:cs="Arial"/>
          <w:sz w:val="24"/>
          <w:szCs w:val="24"/>
        </w:rPr>
        <w:t xml:space="preserve">.63/06 </w:t>
      </w:r>
      <w:r w:rsidR="001072F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106/08) </w:t>
      </w:r>
      <w:r w:rsidR="001072FA">
        <w:rPr>
          <w:rFonts w:ascii="Arial" w:hAnsi="Arial" w:cs="Arial"/>
          <w:sz w:val="24"/>
          <w:szCs w:val="24"/>
        </w:rPr>
        <w:t>само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операторот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дистрибутивниот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систем</w:t>
      </w:r>
      <w:r>
        <w:rPr>
          <w:rFonts w:ascii="Arial" w:hAnsi="Arial" w:cs="Arial"/>
          <w:sz w:val="24"/>
          <w:szCs w:val="24"/>
        </w:rPr>
        <w:t xml:space="preserve">, </w:t>
      </w:r>
      <w:r w:rsidR="001072FA">
        <w:rPr>
          <w:rFonts w:ascii="Arial" w:hAnsi="Arial" w:cs="Arial"/>
          <w:sz w:val="24"/>
          <w:szCs w:val="24"/>
        </w:rPr>
        <w:t>односно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ЕВН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Македонија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АД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Скопје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има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право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ја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надградува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проширува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дистрибутивната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мрежа</w:t>
      </w:r>
      <w:r>
        <w:rPr>
          <w:rFonts w:ascii="Arial" w:hAnsi="Arial" w:cs="Arial"/>
          <w:sz w:val="24"/>
          <w:szCs w:val="24"/>
        </w:rPr>
        <w:t xml:space="preserve">. </w:t>
      </w:r>
      <w:r w:rsidR="001072FA">
        <w:rPr>
          <w:rFonts w:ascii="Arial" w:hAnsi="Arial" w:cs="Arial"/>
          <w:sz w:val="24"/>
          <w:szCs w:val="24"/>
        </w:rPr>
        <w:t>Оваа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одредба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коализија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Законот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јавни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набавки</w:t>
      </w:r>
      <w:r>
        <w:rPr>
          <w:rFonts w:ascii="Arial" w:hAnsi="Arial" w:cs="Arial"/>
          <w:sz w:val="24"/>
          <w:szCs w:val="24"/>
        </w:rPr>
        <w:t xml:space="preserve"> ( </w:t>
      </w:r>
      <w:r w:rsidR="001072FA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весник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РМ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бр</w:t>
      </w:r>
      <w:r>
        <w:rPr>
          <w:rFonts w:ascii="Arial" w:hAnsi="Arial" w:cs="Arial"/>
          <w:sz w:val="24"/>
          <w:szCs w:val="24"/>
        </w:rPr>
        <w:t xml:space="preserve">. 136/07) </w:t>
      </w:r>
      <w:r w:rsidR="001072FA">
        <w:rPr>
          <w:rFonts w:ascii="Arial" w:hAnsi="Arial" w:cs="Arial"/>
          <w:sz w:val="24"/>
          <w:szCs w:val="24"/>
        </w:rPr>
        <w:t>каде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член</w:t>
      </w:r>
      <w:r>
        <w:rPr>
          <w:rFonts w:ascii="Arial" w:hAnsi="Arial" w:cs="Arial"/>
          <w:sz w:val="24"/>
          <w:szCs w:val="24"/>
        </w:rPr>
        <w:t xml:space="preserve"> 99 </w:t>
      </w:r>
      <w:r w:rsidR="001072F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наведено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дека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lastRenderedPageBreak/>
        <w:t>договорниот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спроведува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постапка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преговарање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без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претходно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објавување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оглас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набавка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стоки</w:t>
      </w:r>
      <w:r>
        <w:rPr>
          <w:rFonts w:ascii="Arial" w:hAnsi="Arial" w:cs="Arial"/>
          <w:sz w:val="24"/>
          <w:szCs w:val="24"/>
        </w:rPr>
        <w:t xml:space="preserve">, </w:t>
      </w:r>
      <w:r w:rsidR="001072FA">
        <w:rPr>
          <w:rFonts w:ascii="Arial" w:hAnsi="Arial" w:cs="Arial"/>
          <w:sz w:val="24"/>
          <w:szCs w:val="24"/>
        </w:rPr>
        <w:t>работи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технички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причини</w:t>
      </w:r>
      <w:r>
        <w:rPr>
          <w:rFonts w:ascii="Arial" w:hAnsi="Arial" w:cs="Arial"/>
          <w:sz w:val="24"/>
          <w:szCs w:val="24"/>
        </w:rPr>
        <w:t xml:space="preserve">, </w:t>
      </w:r>
      <w:r w:rsidR="001072FA">
        <w:rPr>
          <w:rFonts w:ascii="Arial" w:hAnsi="Arial" w:cs="Arial"/>
          <w:sz w:val="24"/>
          <w:szCs w:val="24"/>
        </w:rPr>
        <w:t>односно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причини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врзани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заштита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ексклузивните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права</w:t>
      </w:r>
      <w:r>
        <w:rPr>
          <w:rFonts w:ascii="Arial" w:hAnsi="Arial" w:cs="Arial"/>
          <w:sz w:val="24"/>
          <w:szCs w:val="24"/>
        </w:rPr>
        <w:t xml:space="preserve">, </w:t>
      </w:r>
      <w:r w:rsidR="001072FA">
        <w:rPr>
          <w:rFonts w:ascii="Arial" w:hAnsi="Arial" w:cs="Arial"/>
          <w:sz w:val="24"/>
          <w:szCs w:val="24"/>
        </w:rPr>
        <w:t>каде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договорот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може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изврши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само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одреден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економски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оператор</w:t>
      </w:r>
      <w:r>
        <w:rPr>
          <w:rFonts w:ascii="Arial" w:hAnsi="Arial" w:cs="Arial"/>
          <w:sz w:val="24"/>
          <w:szCs w:val="24"/>
        </w:rPr>
        <w:t xml:space="preserve">. </w:t>
      </w:r>
      <w:r w:rsidR="001072FA">
        <w:rPr>
          <w:rFonts w:ascii="Arial" w:hAnsi="Arial" w:cs="Arial"/>
          <w:sz w:val="24"/>
          <w:szCs w:val="24"/>
        </w:rPr>
        <w:t>Министерството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економија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соработка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Министерството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финансии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Министерството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локална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самоуправа</w:t>
      </w:r>
      <w:r>
        <w:rPr>
          <w:rFonts w:ascii="Arial" w:hAnsi="Arial" w:cs="Arial"/>
          <w:sz w:val="24"/>
          <w:szCs w:val="24"/>
        </w:rPr>
        <w:t xml:space="preserve"> - </w:t>
      </w:r>
      <w:r w:rsidR="001072FA">
        <w:rPr>
          <w:rFonts w:ascii="Arial" w:hAnsi="Arial" w:cs="Arial"/>
          <w:sz w:val="24"/>
          <w:szCs w:val="24"/>
        </w:rPr>
        <w:t>биро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регионален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развој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постојната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законска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регулатива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ќе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изнајде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соодветно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правниот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субјект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кој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ќе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потпише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Договорот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градба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ЕВН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Македонија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АД</w:t>
      </w:r>
      <w:r>
        <w:rPr>
          <w:rFonts w:ascii="Arial" w:hAnsi="Arial" w:cs="Arial"/>
          <w:sz w:val="24"/>
          <w:szCs w:val="24"/>
        </w:rPr>
        <w:t xml:space="preserve"> </w:t>
      </w:r>
      <w:r w:rsidR="001072FA">
        <w:rPr>
          <w:rFonts w:ascii="Arial" w:hAnsi="Arial" w:cs="Arial"/>
          <w:sz w:val="24"/>
          <w:szCs w:val="24"/>
        </w:rPr>
        <w:t>Скопје</w:t>
      </w:r>
      <w:r>
        <w:rPr>
          <w:rFonts w:ascii="Arial" w:hAnsi="Arial" w:cs="Arial"/>
          <w:sz w:val="24"/>
          <w:szCs w:val="24"/>
        </w:rPr>
        <w:t xml:space="preserve"> </w:t>
      </w:r>
      <w:r w:rsidR="00690CE0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690CE0">
        <w:rPr>
          <w:rFonts w:ascii="Arial" w:hAnsi="Arial" w:cs="Arial"/>
          <w:sz w:val="24"/>
          <w:szCs w:val="24"/>
        </w:rPr>
        <w:t>електрификација</w:t>
      </w:r>
      <w:r>
        <w:rPr>
          <w:rFonts w:ascii="Arial" w:hAnsi="Arial" w:cs="Arial"/>
          <w:sz w:val="24"/>
          <w:szCs w:val="24"/>
        </w:rPr>
        <w:t xml:space="preserve"> </w:t>
      </w:r>
      <w:r w:rsidR="00690CE0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690CE0">
        <w:rPr>
          <w:rFonts w:ascii="Arial" w:hAnsi="Arial" w:cs="Arial"/>
          <w:sz w:val="24"/>
          <w:szCs w:val="24"/>
        </w:rPr>
        <w:t>гореспоменатите</w:t>
      </w:r>
      <w:r>
        <w:rPr>
          <w:rFonts w:ascii="Arial" w:hAnsi="Arial" w:cs="Arial"/>
          <w:sz w:val="24"/>
          <w:szCs w:val="24"/>
        </w:rPr>
        <w:t xml:space="preserve"> </w:t>
      </w:r>
      <w:r w:rsidR="00690CE0">
        <w:rPr>
          <w:rFonts w:ascii="Arial" w:hAnsi="Arial" w:cs="Arial"/>
          <w:sz w:val="24"/>
          <w:szCs w:val="24"/>
        </w:rPr>
        <w:t>села</w:t>
      </w:r>
      <w:r>
        <w:rPr>
          <w:rFonts w:ascii="Arial" w:hAnsi="Arial" w:cs="Arial"/>
          <w:sz w:val="24"/>
          <w:szCs w:val="24"/>
        </w:rPr>
        <w:t>.</w:t>
      </w:r>
    </w:p>
    <w:p w:rsidR="008C4407" w:rsidRDefault="008C4407"/>
    <w:sectPr w:rsidR="008C4407" w:rsidSect="008C4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444A"/>
    <w:rsid w:val="001072FA"/>
    <w:rsid w:val="00165DE7"/>
    <w:rsid w:val="003749C1"/>
    <w:rsid w:val="00690CE0"/>
    <w:rsid w:val="008C4407"/>
    <w:rsid w:val="00A659A9"/>
    <w:rsid w:val="00B604C8"/>
    <w:rsid w:val="00F0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2009-10-01T12:11:00Z</dcterms:created>
  <dcterms:modified xsi:type="dcterms:W3CDTF">2009-10-02T11:07:00Z</dcterms:modified>
</cp:coreProperties>
</file>